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滦平县住房和城乡建设局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违法建设行政强制执行程序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10"/>
          <w:szCs w:val="10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179070</wp:posOffset>
                </wp:positionV>
                <wp:extent cx="5486400" cy="4953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当事人逾期未履行行政处罚决定（不得对居民生活采取停止供水、供电、供热、供燃气等方式迫使当事人履行相关行政决定）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4.1pt;height:39pt;width:432pt;z-index:251659264;mso-width-relative:page;mso-height-relative:page;" fillcolor="#FFFFFF" filled="t" stroked="t" coordsize="21600,21600" o:gfxdata="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ccQt1gAAAAcBAAAPAAAAAAAAAAEAIAAAACIA&#10;AABkcnMvZG93bnJldi54bWxQSwECFAAUAAAACACHTuJAmKl67gsCAAA2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当事人逾期未履行行政处罚决定（不得对居民生活采取停止供水、供电、供热、供燃气等方式迫使当事人履行相关行政决定）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0" cy="346710"/>
                <wp:effectExtent l="38100" t="0" r="38100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3.4pt;height:27.3pt;width:0pt;z-index:251663360;mso-width-relative:page;mso-height-relative:page;" filled="f" stroked="t" coordsize="21600,21600" o:gfxdata="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+uxb2AAAAAoBAAAPAAAAAAAAAAEAIAAAACIAAABkcnMvZG93bnJldi54&#10;bWxQSwECFAAUAAAACACHTuJADyF1LPoBAADn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268605</wp:posOffset>
                </wp:positionV>
                <wp:extent cx="3552825" cy="297180"/>
                <wp:effectExtent l="4445" t="4445" r="5080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00"/>
                              </w:tabs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下达催告执行书（载明当事人享有陈述权和申辩权）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75pt;margin-top:21.15pt;height:23.4pt;width:279.75pt;z-index:251667456;mso-width-relative:page;mso-height-relative:page;" fillcolor="#FFFFFF" filled="t" stroked="t" coordsize="21600,21600" o:gfxdata="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bcIstcAAAAJAQAADwAAAAAAAAABACAA&#10;AAAiAAAAZHJzL2Rvd25yZXYueG1sUEsBAhQAFAAAAAgAh07iQBZuzA4OAgAAN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00"/>
                        </w:tabs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下达催告执行书（载明当事人享有陈述权和申辩权）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</wp:posOffset>
                </wp:positionV>
                <wp:extent cx="0" cy="346710"/>
                <wp:effectExtent l="38100" t="0" r="38100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5.6pt;height:27.3pt;width:0pt;z-index:251665408;mso-width-relative:page;mso-height-relative:page;" filled="f" stroked="t" coordsize="21600,21600" o:gfxdata="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I/8j3ZAAAACQEAAA8AAAAAAAAAAQAgAAAAIgAAAGRycy9kb3ducmV2&#10;LnhtbFBLAQIUABQAAAAIAIdO4kCWi24P+wEAAOc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188595</wp:posOffset>
                </wp:positionV>
                <wp:extent cx="5372100" cy="297180"/>
                <wp:effectExtent l="4445" t="4445" r="14605" b="222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充分听取当事人意见（对当事人提出的事实、理由和证据进行记录、复核）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5pt;margin-top:14.85pt;height:23.4pt;width:423pt;z-index:251660288;mso-width-relative:page;mso-height-relative:page;" fillcolor="#FFFFFF" filled="t" stroked="t" coordsize="21600,21600" o:gfxdata="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LTw/zWAAAACAEAAA8AAAAAAAAAAQAgAAAA&#10;IgAAAGRycy9kb3ducmV2LnhtbFBLAQIUABQAAAAIAIdO4kBi7qXnDQIAADY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充分听取当事人意见（对当事人提出的事实、理由和证据进行记录、复核）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00"/>
        </w:tabs>
        <w:rPr>
          <w:rFonts w:hint="eastAsia"/>
          <w:sz w:val="18"/>
          <w:szCs w:val="1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346710"/>
                <wp:effectExtent l="38100" t="0" r="38100" b="152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7.8pt;height:27.3pt;width:0pt;z-index:251668480;mso-width-relative:page;mso-height-relative:page;" filled="f" stroked="t" coordsize="21600,21600" o:gfxdata="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ogbsdgAAAAJAQAADwAAAAAAAAABACAAAAAiAAAAZHJzL2Rvd25yZXYu&#10;eG1sUEsBAhQAFAAAAAgAh07iQNkxenb7AQAA5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429000" cy="297180"/>
                <wp:effectExtent l="4445" t="4445" r="1460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报告本级政府，并经政府责成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23.4pt;height:23.4pt;width:270pt;z-index:251669504;mso-width-relative:page;mso-height-relative:page;" fillcolor="#FFFFFF" filled="t" stroked="t" coordsize="21600,21600" o:gfxdata="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VUNpdcAAAAJAQAADwAAAAAAAAABACAA&#10;AAAiAAAAZHJzL2Rvd25yZXYueG1sUEsBAhQAFAAAAAgAh07iQMFrDd0OAgAAN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报告本级政府，并经政府责成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</wp:posOffset>
                </wp:positionV>
                <wp:extent cx="0" cy="346710"/>
                <wp:effectExtent l="38100" t="0" r="38100" b="152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5.6pt;height:27.3pt;width:0pt;z-index:251664384;mso-width-relative:page;mso-height-relative:page;" filled="f" stroked="t" coordsize="21600,21600" o:gfxdata="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I/8j3ZAAAACQEAAA8AAAAAAAAAAQAgAAAAIgAAAGRycy9kb3ducmV2&#10;LnhtbFBLAQIUABQAAAAIAIdO4kB1EGTC+wEAAOc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198120</wp:posOffset>
                </wp:positionV>
                <wp:extent cx="5372100" cy="49530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当事人在法定期限内不申请行政复议或者提出行政诉讼，又不拆除的，下达《强制执行决定书》并张贴公告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15.6pt;height:39pt;width:423pt;z-index:251661312;mso-width-relative:page;mso-height-relative:page;" fillcolor="#FFFFFF" filled="t" stroked="t" coordsize="21600,21600" o:gfxdata="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AUKk9YAAAAHAQAADwAAAAAAAAABACAAAAAiAAAA&#10;ZHJzL2Rvd25yZXYueG1sUEsBAhQAFAAAAAgAh07iQKmeMKkJAgAANgQAAA4AAAAAAAAAAQAgAAAA&#10;J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当事人在法定期限内不申请行政复议或者提出行政诉讼，又不拆除的，下达《强制执行决定书》并张贴公告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0" cy="346710"/>
                <wp:effectExtent l="38100" t="0" r="38100" b="1524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3.4pt;height:27.3pt;width:0pt;z-index:251666432;mso-width-relative:page;mso-height-relative:page;" filled="f" stroked="t" coordsize="21600,21600" o:gfxdata="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+uxb2AAAAAoBAAAPAAAAAAAAAAEAIAAAACIAAABkcnMvZG93bnJldi54&#10;bWxQSwECFAAUAAAACACHTuJAtmm4A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00"/>
        </w:tabs>
        <w:rPr>
          <w:rFonts w:hint="eastAsia"/>
          <w:sz w:val="18"/>
          <w:szCs w:val="18"/>
        </w:rPr>
      </w:pPr>
    </w:p>
    <w:p>
      <w:pPr>
        <w:tabs>
          <w:tab w:val="left" w:pos="70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429000" cy="495300"/>
                <wp:effectExtent l="4445" t="4445" r="1460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强制执行（不得在夜间或者法定节假日强制执行，但情况紧急除外）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7.8pt;height:39pt;width:270pt;z-index:251662336;mso-width-relative:page;mso-height-relative:page;" fillcolor="#FFFFFF" filled="t" stroked="t" coordsize="21600,21600" o:gfxdata="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2LDSQ1wAAAAkBAAAPAAAAAAAAAAEAIAAA&#10;ACIAAABkcnMvZG93bnJldi54bWxQSwECFAAUAAAACACHTuJAPaTHqA0CAAA4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强制执行（不得在夜间或者法定节假日强制执行，但情况紧急除外）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4048D"/>
    <w:rsid w:val="16B4758E"/>
    <w:rsid w:val="3DB578D1"/>
    <w:rsid w:val="56C14C0C"/>
    <w:rsid w:val="5F2E230F"/>
    <w:rsid w:val="63426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2021-07-22T09:55:28Z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C8006AA4B327481DA23229261C11649F</vt:lpwstr>
  </property>
</Properties>
</file>