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32635A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 w14:paraId="42E96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</w:t>
      </w:r>
    </w:p>
    <w:p w14:paraId="4AB2B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是否同意公开：（是）</w:t>
      </w:r>
    </w:p>
    <w:p w14:paraId="54F69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办理结果：（c）</w:t>
      </w:r>
    </w:p>
    <w:p w14:paraId="75799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滦农业农村局承办字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第10号</w:t>
      </w:r>
    </w:p>
    <w:p w14:paraId="46A34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0904D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滦平县农业农村局</w:t>
      </w:r>
    </w:p>
    <w:p w14:paraId="7A834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 w14:paraId="0335C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四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15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 w14:paraId="16038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</w:p>
    <w:p w14:paraId="65009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王松涛</w:t>
      </w:r>
      <w:r>
        <w:rPr>
          <w:rFonts w:hint="eastAsia" w:ascii="仿宋_GB2312" w:eastAsia="仿宋_GB2312"/>
          <w:sz w:val="32"/>
        </w:rPr>
        <w:t>代表：</w:t>
      </w:r>
    </w:p>
    <w:p w14:paraId="13B2A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你们</w:t>
      </w:r>
      <w:r>
        <w:rPr>
          <w:rFonts w:hint="eastAsia" w:ascii="仿宋_GB2312" w:eastAsia="仿宋_GB2312"/>
          <w:sz w:val="32"/>
        </w:rPr>
        <w:t>提出的</w:t>
      </w:r>
      <w:r>
        <w:rPr>
          <w:rFonts w:hint="eastAsia" w:ascii="仿宋_GB2312" w:eastAsia="仿宋_GB2312"/>
          <w:sz w:val="32"/>
          <w:lang w:eastAsia="zh-CN"/>
        </w:rPr>
        <w:t>“</w:t>
      </w:r>
      <w:r>
        <w:rPr>
          <w:rFonts w:hint="eastAsia" w:ascii="仿宋_GB2312" w:eastAsia="仿宋_GB2312"/>
          <w:sz w:val="32"/>
        </w:rPr>
        <w:t>关于</w:t>
      </w:r>
      <w:r>
        <w:rPr>
          <w:rFonts w:hint="eastAsia" w:eastAsia="仿宋_GB2312"/>
          <w:sz w:val="32"/>
          <w:szCs w:val="32"/>
          <w:lang w:val="en-US" w:eastAsia="zh-CN"/>
        </w:rPr>
        <w:t>规范统筹管理红旗、小营片区周边商业</w:t>
      </w:r>
      <w:r>
        <w:rPr>
          <w:rFonts w:hint="eastAsia" w:ascii="仿宋_GB2312" w:eastAsia="仿宋_GB2312"/>
          <w:sz w:val="32"/>
        </w:rPr>
        <w:t>的建议</w:t>
      </w:r>
      <w:r>
        <w:rPr>
          <w:rFonts w:hint="eastAsia" w:ascii="仿宋_GB2312" w:eastAsia="仿宋_GB2312"/>
          <w:sz w:val="32"/>
          <w:lang w:eastAsia="zh-CN"/>
        </w:rPr>
        <w:t>”</w:t>
      </w:r>
      <w:r>
        <w:rPr>
          <w:rFonts w:hint="eastAsia" w:ascii="仿宋_GB2312" w:eastAsia="仿宋_GB2312"/>
          <w:sz w:val="32"/>
        </w:rPr>
        <w:t>收悉，现答复如下：</w:t>
      </w:r>
    </w:p>
    <w:p w14:paraId="16FEC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我单位牵头联系市场监督管理局、工商局、生态环境分局、自规局，住建局，对红旗小营周边环境进行调查，由相关部门出具具体建议，因涉及各种原因，同时衔接资金项目无法用于装饰装修类项目，又因我县财政紧张，目前尚无法对商业区进行改造。</w:t>
      </w:r>
    </w:p>
    <w:p w14:paraId="41D81CB1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rPr>
          <w:rFonts w:hint="eastAsia"/>
        </w:rPr>
      </w:pPr>
    </w:p>
    <w:p w14:paraId="040C140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滦平县农业农村局</w:t>
      </w:r>
    </w:p>
    <w:p w14:paraId="0A7722D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 xml:space="preserve">3日 </w:t>
      </w:r>
      <w:r>
        <w:rPr>
          <w:rFonts w:hint="eastAsia" w:ascii="仿宋_GB2312" w:hAnsi="仿宋" w:eastAsia="仿宋_GB2312"/>
          <w:sz w:val="32"/>
          <w:szCs w:val="32"/>
        </w:rPr>
        <w:t xml:space="preserve">                </w:t>
      </w:r>
    </w:p>
    <w:p w14:paraId="68A62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2D0D1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柴春艳  15133872628</w:t>
      </w:r>
    </w:p>
    <w:p w14:paraId="39E2A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D079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7588D2"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7588D2">
                    <w:pPr>
                      <w:pStyle w:val="5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00172A27"/>
    <w:rsid w:val="00DB062F"/>
    <w:rsid w:val="01595077"/>
    <w:rsid w:val="01FA30D4"/>
    <w:rsid w:val="024C1444"/>
    <w:rsid w:val="02C0431D"/>
    <w:rsid w:val="04B80FCA"/>
    <w:rsid w:val="04E03E75"/>
    <w:rsid w:val="05CA210C"/>
    <w:rsid w:val="05EB2641"/>
    <w:rsid w:val="0711464D"/>
    <w:rsid w:val="07E07279"/>
    <w:rsid w:val="07F71080"/>
    <w:rsid w:val="0826629B"/>
    <w:rsid w:val="094F6556"/>
    <w:rsid w:val="0A1A6F23"/>
    <w:rsid w:val="0B914186"/>
    <w:rsid w:val="0CA05EF5"/>
    <w:rsid w:val="0DE20003"/>
    <w:rsid w:val="0DFB228E"/>
    <w:rsid w:val="0FEE0AE0"/>
    <w:rsid w:val="10542274"/>
    <w:rsid w:val="106D339C"/>
    <w:rsid w:val="112D791E"/>
    <w:rsid w:val="112F6333"/>
    <w:rsid w:val="125B6C5A"/>
    <w:rsid w:val="12F57EB2"/>
    <w:rsid w:val="13407241"/>
    <w:rsid w:val="135C37D3"/>
    <w:rsid w:val="137F1409"/>
    <w:rsid w:val="15281AB4"/>
    <w:rsid w:val="168C319F"/>
    <w:rsid w:val="16D77BCF"/>
    <w:rsid w:val="179A4C3C"/>
    <w:rsid w:val="1BFF39FC"/>
    <w:rsid w:val="1C854F5A"/>
    <w:rsid w:val="1C8D743B"/>
    <w:rsid w:val="1D631551"/>
    <w:rsid w:val="1F332451"/>
    <w:rsid w:val="20B03D2F"/>
    <w:rsid w:val="20CA3231"/>
    <w:rsid w:val="23143199"/>
    <w:rsid w:val="24D50BFC"/>
    <w:rsid w:val="250D582E"/>
    <w:rsid w:val="2674716F"/>
    <w:rsid w:val="27575417"/>
    <w:rsid w:val="27F84FA1"/>
    <w:rsid w:val="285A5748"/>
    <w:rsid w:val="28BF6F68"/>
    <w:rsid w:val="29252190"/>
    <w:rsid w:val="29E64033"/>
    <w:rsid w:val="2BF101F6"/>
    <w:rsid w:val="2D562E6F"/>
    <w:rsid w:val="2D9873FC"/>
    <w:rsid w:val="2DDE78FA"/>
    <w:rsid w:val="2F824EB6"/>
    <w:rsid w:val="31CE0F66"/>
    <w:rsid w:val="323944BA"/>
    <w:rsid w:val="32771829"/>
    <w:rsid w:val="328D33FB"/>
    <w:rsid w:val="32AA6219"/>
    <w:rsid w:val="354C0D81"/>
    <w:rsid w:val="361A6B19"/>
    <w:rsid w:val="36EA1956"/>
    <w:rsid w:val="386F38EA"/>
    <w:rsid w:val="38B94930"/>
    <w:rsid w:val="3AEC6CD7"/>
    <w:rsid w:val="3B164081"/>
    <w:rsid w:val="3BCD47A7"/>
    <w:rsid w:val="3C20535D"/>
    <w:rsid w:val="3C867488"/>
    <w:rsid w:val="3E733781"/>
    <w:rsid w:val="3EB0693D"/>
    <w:rsid w:val="3EC9670E"/>
    <w:rsid w:val="3ED612A7"/>
    <w:rsid w:val="3EE21FA0"/>
    <w:rsid w:val="40471FFE"/>
    <w:rsid w:val="412A0477"/>
    <w:rsid w:val="41AD2FCF"/>
    <w:rsid w:val="438D34E4"/>
    <w:rsid w:val="4586581D"/>
    <w:rsid w:val="46092573"/>
    <w:rsid w:val="466F252C"/>
    <w:rsid w:val="47174CAF"/>
    <w:rsid w:val="47D54E52"/>
    <w:rsid w:val="492C219C"/>
    <w:rsid w:val="4BC82E19"/>
    <w:rsid w:val="4BD96A9E"/>
    <w:rsid w:val="4C254511"/>
    <w:rsid w:val="4D9C79B1"/>
    <w:rsid w:val="4E5666C8"/>
    <w:rsid w:val="4ECB7195"/>
    <w:rsid w:val="4F4E7DA7"/>
    <w:rsid w:val="50067556"/>
    <w:rsid w:val="50785298"/>
    <w:rsid w:val="50AE44EC"/>
    <w:rsid w:val="51A67C16"/>
    <w:rsid w:val="51B8499E"/>
    <w:rsid w:val="52D705F5"/>
    <w:rsid w:val="53113788"/>
    <w:rsid w:val="534538AA"/>
    <w:rsid w:val="53E2598E"/>
    <w:rsid w:val="54656B02"/>
    <w:rsid w:val="54836136"/>
    <w:rsid w:val="54A3500F"/>
    <w:rsid w:val="55203A36"/>
    <w:rsid w:val="55ED7906"/>
    <w:rsid w:val="55FA4A1E"/>
    <w:rsid w:val="56766566"/>
    <w:rsid w:val="56A03190"/>
    <w:rsid w:val="56F94343"/>
    <w:rsid w:val="57F01793"/>
    <w:rsid w:val="582616D3"/>
    <w:rsid w:val="5899437F"/>
    <w:rsid w:val="59C35A8E"/>
    <w:rsid w:val="59E52A0A"/>
    <w:rsid w:val="5B5A4844"/>
    <w:rsid w:val="5C967D75"/>
    <w:rsid w:val="5E186BEC"/>
    <w:rsid w:val="5E684E2D"/>
    <w:rsid w:val="5E6A7DD0"/>
    <w:rsid w:val="5F2E6910"/>
    <w:rsid w:val="601719D0"/>
    <w:rsid w:val="60CF16E3"/>
    <w:rsid w:val="611A7A6A"/>
    <w:rsid w:val="634877EE"/>
    <w:rsid w:val="63EB287A"/>
    <w:rsid w:val="6793017D"/>
    <w:rsid w:val="67E71EFB"/>
    <w:rsid w:val="68EB61B0"/>
    <w:rsid w:val="69E84DCE"/>
    <w:rsid w:val="6BDE4585"/>
    <w:rsid w:val="6CB93B1B"/>
    <w:rsid w:val="6E3A7667"/>
    <w:rsid w:val="6FD54E8A"/>
    <w:rsid w:val="70AB3BE8"/>
    <w:rsid w:val="7198476A"/>
    <w:rsid w:val="71EE76F7"/>
    <w:rsid w:val="72441D88"/>
    <w:rsid w:val="728F36A6"/>
    <w:rsid w:val="745F1A7B"/>
    <w:rsid w:val="749E5E3A"/>
    <w:rsid w:val="75FB4D1F"/>
    <w:rsid w:val="75FC27A0"/>
    <w:rsid w:val="78A41BC7"/>
    <w:rsid w:val="79175EB6"/>
    <w:rsid w:val="79761752"/>
    <w:rsid w:val="7A156C88"/>
    <w:rsid w:val="7A60244C"/>
    <w:rsid w:val="7A75495B"/>
    <w:rsid w:val="7BD44E35"/>
    <w:rsid w:val="7C4F7C82"/>
    <w:rsid w:val="7CBA75F3"/>
    <w:rsid w:val="7D9407C2"/>
    <w:rsid w:val="7E6F222F"/>
    <w:rsid w:val="7E9A6542"/>
    <w:rsid w:val="7EF40783"/>
    <w:rsid w:val="7F1078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after="120" w:afterLines="0"/>
      <w:ind w:left="420" w:leftChars="200" w:firstLine="420" w:firstLineChars="200"/>
      <w:jc w:val="both"/>
      <w:textAlignment w:val="baseline"/>
    </w:pPr>
    <w:rPr>
      <w:rFonts w:ascii="Calibri" w:hAnsi="Calibri" w:eastAsia="宋体" w:cs="Times New Roman"/>
      <w:szCs w:val="24"/>
    </w:rPr>
  </w:style>
  <w:style w:type="paragraph" w:customStyle="1" w:styleId="3">
    <w:name w:val="BodyText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character" w:styleId="11">
    <w:name w:val="FollowedHyperlink"/>
    <w:basedOn w:val="10"/>
    <w:qFormat/>
    <w:uiPriority w:val="0"/>
    <w:rPr>
      <w:color w:val="333333"/>
      <w:u w:val="none"/>
    </w:rPr>
  </w:style>
  <w:style w:type="character" w:styleId="12">
    <w:name w:val="Emphasis"/>
    <w:basedOn w:val="10"/>
    <w:qFormat/>
    <w:uiPriority w:val="0"/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paragraph" w:customStyle="1" w:styleId="14">
    <w:name w:val="Plain Text1"/>
    <w:basedOn w:val="1"/>
    <w:next w:val="15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5">
    <w:name w:val="index 91"/>
    <w:basedOn w:val="1"/>
    <w:next w:val="1"/>
    <w:qFormat/>
    <w:uiPriority w:val="0"/>
    <w:pPr>
      <w:ind w:left="1600" w:leftChars="1600"/>
    </w:pPr>
  </w:style>
  <w:style w:type="character" w:customStyle="1" w:styleId="16">
    <w:name w:val="swiper-active-switch"/>
    <w:basedOn w:val="10"/>
    <w:qFormat/>
    <w:uiPriority w:val="0"/>
  </w:style>
  <w:style w:type="character" w:customStyle="1" w:styleId="17">
    <w:name w:val="swiper-active-switch1"/>
    <w:basedOn w:val="10"/>
    <w:qFormat/>
    <w:uiPriority w:val="0"/>
  </w:style>
  <w:style w:type="character" w:customStyle="1" w:styleId="18">
    <w:name w:val="hover17"/>
    <w:basedOn w:val="10"/>
    <w:qFormat/>
    <w:uiPriority w:val="0"/>
  </w:style>
  <w:style w:type="character" w:customStyle="1" w:styleId="19">
    <w:name w:val="a_p_2"/>
    <w:basedOn w:val="10"/>
    <w:qFormat/>
    <w:uiPriority w:val="0"/>
    <w:rPr>
      <w:sz w:val="27"/>
      <w:szCs w:val="27"/>
    </w:rPr>
  </w:style>
  <w:style w:type="character" w:customStyle="1" w:styleId="20">
    <w:name w:val="a_p_21"/>
    <w:basedOn w:val="10"/>
    <w:qFormat/>
    <w:uiPriority w:val="0"/>
  </w:style>
  <w:style w:type="character" w:customStyle="1" w:styleId="21">
    <w:name w:val="a_p_3"/>
    <w:basedOn w:val="10"/>
    <w:qFormat/>
    <w:uiPriority w:val="0"/>
    <w:rPr>
      <w:sz w:val="27"/>
      <w:szCs w:val="27"/>
    </w:rPr>
  </w:style>
  <w:style w:type="character" w:customStyle="1" w:styleId="22">
    <w:name w:val="a_p_1"/>
    <w:basedOn w:val="10"/>
    <w:qFormat/>
    <w:uiPriority w:val="0"/>
    <w:rPr>
      <w:sz w:val="27"/>
      <w:szCs w:val="27"/>
    </w:rPr>
  </w:style>
  <w:style w:type="character" w:customStyle="1" w:styleId="23">
    <w:name w:val="exap"/>
    <w:basedOn w:val="10"/>
    <w:qFormat/>
    <w:uiPriority w:val="0"/>
    <w:rPr>
      <w:sz w:val="27"/>
      <w:szCs w:val="27"/>
    </w:rPr>
  </w:style>
  <w:style w:type="character" w:customStyle="1" w:styleId="24">
    <w:name w:val="ul_li_a_1"/>
    <w:basedOn w:val="10"/>
    <w:qFormat/>
    <w:uiPriority w:val="0"/>
    <w:rPr>
      <w:b/>
      <w:bCs/>
      <w:color w:val="FFFFFF"/>
    </w:rPr>
  </w:style>
  <w:style w:type="character" w:customStyle="1" w:styleId="25">
    <w:name w:val="swiper-active-switch10"/>
    <w:basedOn w:val="10"/>
    <w:qFormat/>
    <w:uiPriority w:val="0"/>
  </w:style>
  <w:style w:type="character" w:customStyle="1" w:styleId="26">
    <w:name w:val="swiper-active-switch11"/>
    <w:basedOn w:val="10"/>
    <w:qFormat/>
    <w:uiPriority w:val="0"/>
  </w:style>
  <w:style w:type="character" w:customStyle="1" w:styleId="27">
    <w:name w:val="hover19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277</Words>
  <Characters>295</Characters>
  <Lines>0</Lines>
  <Paragraphs>0</Paragraphs>
  <TotalTime>4</TotalTime>
  <ScaleCrop>false</ScaleCrop>
  <LinksUpToDate>false</LinksUpToDate>
  <CharactersWithSpaces>367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yang</cp:lastModifiedBy>
  <cp:lastPrinted>2024-07-04T08:39:00Z</cp:lastPrinted>
  <dcterms:modified xsi:type="dcterms:W3CDTF">2024-09-03T09:09:33Z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00F372BBAA9A43929953B6DBA99C75FE</vt:lpwstr>
  </property>
</Properties>
</file>