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75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</w:t>
      </w:r>
      <w:r>
        <w:rPr>
          <w:rFonts w:hint="eastAsia" w:ascii="Calibri" w:hAnsi="Calibri" w:eastAsia="方正小标宋简体" w:cs="Times New Roman"/>
          <w:sz w:val="44"/>
          <w:szCs w:val="44"/>
        </w:rPr>
        <w:t>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司铁山等</w:t>
      </w:r>
      <w:r>
        <w:rPr>
          <w:rFonts w:hint="eastAsia" w:ascii="仿宋_GB2312" w:eastAsia="仿宋_GB2312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建筑垃圾处理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  <w:t>我局积极加大农村建筑垃圾治理力度，准备采用村收集、乡储存、转运集中消纳处理的运营模式。7月10日，我局已会同县资规局、县林草局分3组，对各乡镇初步选取的187个建筑垃圾临时堆放点地类进行核实。经核实，15个乡镇34处地类可用作临时堆放建筑垃圾，剩余4个乡镇正在进行重新选址；现已有企业愿意投资建设建筑垃圾消纳站，待规委会通过审批后即可建设，建设完成后，我县将各乡镇储存点的建筑垃圾集中转运至消纳站无害化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  <w:t>下一步，我局将进一步加大对各乡镇农村建筑垃圾治理工作的督导巡查力度，研究制定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《滦平县农村生活垃圾、建筑垃圾精细化管理制度》，规范农村建筑垃圾管理。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17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sectPr>
      <w:footerReference r:id="rId3" w:type="default"/>
      <w:pgSz w:w="11906" w:h="16838"/>
      <w:pgMar w:top="2098" w:right="1474" w:bottom="204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宋体" w:hAnsi="宋体" w:eastAsia="宋体" w:cs="宋体"/>
        <w:sz w:val="28"/>
        <w:szCs w:val="28"/>
        <w:lang w:eastAsia="zh-CN"/>
      </w:rPr>
    </w:pPr>
  </w:p>
  <w:p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4658995</wp:posOffset>
              </wp:positionH>
              <wp:positionV relativeFrom="paragraph">
                <wp:posOffset>13970</wp:posOffset>
              </wp:positionV>
              <wp:extent cx="662305" cy="22352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305" cy="2235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6.85pt;margin-top:1.1pt;height:17.6pt;width:52.15pt;mso-position-horizontal-relative:margin;z-index:251659264;mso-width-relative:page;mso-height-relative:page;" filled="f" stroked="f" coordsize="21600,21600" o:gfxdata="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LD6TM1gAAAAgBAAAPAAAAAAAAAAEAIAAAACIAAABkcnMvZG93bnJldi54&#10;bWxQSwECFAAUAAAACACHTuJA/DZ+sDUCAABhBAAADgAAAAAAAAABACAAAAAl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OTg0ZDUxODU2MzQwOWFjOTg2ZjBkYzAxZTI2ZGEifQ=="/>
  </w:docVars>
  <w:rsids>
    <w:rsidRoot w:val="0EF30303"/>
    <w:rsid w:val="0A950373"/>
    <w:rsid w:val="0EF30303"/>
    <w:rsid w:val="116F4CD1"/>
    <w:rsid w:val="16450BB3"/>
    <w:rsid w:val="270E6F35"/>
    <w:rsid w:val="4DC00512"/>
    <w:rsid w:val="50083186"/>
    <w:rsid w:val="584058E5"/>
    <w:rsid w:val="5F43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adjustRightInd w:val="0"/>
      <w:snapToGrid w:val="0"/>
      <w:spacing w:after="120"/>
      <w:jc w:val="left"/>
    </w:pPr>
    <w:rPr>
      <w:rFonts w:eastAsia="微软雅黑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Plain Text1"/>
    <w:basedOn w:val="1"/>
    <w:next w:val="8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8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1166</Words>
  <Characters>1201</Characters>
  <Lines>0</Lines>
  <Paragraphs>0</Paragraphs>
  <TotalTime>2</TotalTime>
  <ScaleCrop>false</ScaleCrop>
  <LinksUpToDate>false</LinksUpToDate>
  <CharactersWithSpaces>1283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2024-07-17T09:20:00Z</dcterms:created>
  <dc:creator>小草</dc:creator>
  <cp:lastModifiedBy>山水妤姿 </cp:lastModifiedBy>
  <dcterms:modified xsi:type="dcterms:W3CDTF">2024-07-24T07:09:16Z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FFAF6002CBB040648D30D9019FBCF4D3</vt:lpwstr>
  </property>
</Properties>
</file>